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66" w:rsidRDefault="00CC4966">
      <w:pPr>
        <w:adjustRightInd/>
        <w:spacing w:line="240" w:lineRule="atLeast"/>
        <w:rPr>
          <w:rFonts w:hAnsi="Times New Roman" w:cs="Times New Roman"/>
        </w:rPr>
      </w:pPr>
      <w:r>
        <w:rPr>
          <w:rFonts w:eastAsia="ＭＳ 明朝" w:hAnsi="Times New Roman" w:cs="ＭＳ 明朝" w:hint="eastAsia"/>
          <w:color w:val="000000"/>
          <w:spacing w:val="-10"/>
        </w:rPr>
        <w:t>第</w:t>
      </w:r>
      <w:r w:rsidR="00564AF9">
        <w:rPr>
          <w:rFonts w:eastAsia="ＭＳ 明朝" w:hAnsi="Times New Roman" w:cs="ＭＳ 明朝" w:hint="eastAsia"/>
          <w:color w:val="000000"/>
          <w:spacing w:val="-10"/>
        </w:rPr>
        <w:t>６</w:t>
      </w:r>
      <w:r>
        <w:rPr>
          <w:rFonts w:eastAsia="ＭＳ 明朝" w:hAnsi="Times New Roman" w:cs="ＭＳ 明朝" w:hint="eastAsia"/>
          <w:color w:val="000000"/>
          <w:spacing w:val="-10"/>
        </w:rPr>
        <w:t xml:space="preserve">号様式　</w:t>
      </w:r>
    </w:p>
    <w:p w:rsidR="00CC4966" w:rsidRDefault="00CC4966">
      <w:pPr>
        <w:adjustRightInd/>
        <w:spacing w:line="240" w:lineRule="atLeast"/>
        <w:jc w:val="center"/>
        <w:rPr>
          <w:rFonts w:hAnsi="Times New Roman"/>
        </w:rPr>
      </w:pPr>
      <w:r>
        <w:rPr>
          <w:rFonts w:hAnsi="Times New Roman"/>
        </w:rPr>
        <w:fldChar w:fldCharType="begin"/>
      </w:r>
      <w:r>
        <w:rPr>
          <w:rFonts w:hAnsi="Times New Roman"/>
        </w:rPr>
        <w:instrText>eq \o\ad(</w:instrText>
      </w:r>
      <w:r>
        <w:rPr>
          <w:rFonts w:eastAsia="ＭＳ 明朝" w:hAnsi="Times New Roman" w:cs="ＭＳ 明朝" w:hint="eastAsia"/>
          <w:color w:val="000000"/>
          <w:spacing w:val="74"/>
          <w:sz w:val="28"/>
          <w:szCs w:val="28"/>
        </w:rPr>
        <w:instrText>同種工事の施工実</w:instrText>
      </w:r>
      <w:r>
        <w:rPr>
          <w:rFonts w:eastAsia="ＭＳ 明朝" w:hAnsi="Times New Roman" w:cs="ＭＳ 明朝" w:hint="eastAsia"/>
          <w:color w:val="000000"/>
          <w:spacing w:val="-8"/>
          <w:sz w:val="28"/>
          <w:szCs w:val="28"/>
        </w:rPr>
        <w:instrText>績</w:instrText>
      </w:r>
      <w:r>
        <w:rPr>
          <w:rFonts w:hAnsi="Times New Roman"/>
        </w:rPr>
        <w:instrText>,</w:instrText>
      </w:r>
      <w:r>
        <w:rPr>
          <w:rFonts w:hAnsi="Times New Roman" w:hint="eastAsia"/>
        </w:rPr>
        <w:instrText xml:space="preserve">　　　　　　　　　　　　　　　　　　</w:instrText>
      </w:r>
      <w:r>
        <w:rPr>
          <w:rFonts w:hAnsi="Times New Roman"/>
        </w:rPr>
        <w:instrText xml:space="preserve"> )</w:instrText>
      </w:r>
      <w:r>
        <w:rPr>
          <w:rFonts w:hAnsi="Times New Roman"/>
        </w:rPr>
        <w:fldChar w:fldCharType="separate"/>
      </w:r>
      <w:r>
        <w:rPr>
          <w:rFonts w:eastAsia="ＭＳ 明朝" w:hAnsi="Times New Roman" w:cs="ＭＳ 明朝" w:hint="eastAsia"/>
          <w:color w:val="000000"/>
          <w:spacing w:val="74"/>
          <w:sz w:val="28"/>
          <w:szCs w:val="28"/>
        </w:rPr>
        <w:t>同種工事の施工実</w:t>
      </w:r>
      <w:r>
        <w:rPr>
          <w:rFonts w:eastAsia="ＭＳ 明朝" w:hAnsi="Times New Roman" w:cs="ＭＳ 明朝" w:hint="eastAsia"/>
          <w:color w:val="000000"/>
          <w:spacing w:val="-8"/>
          <w:sz w:val="28"/>
          <w:szCs w:val="28"/>
        </w:rPr>
        <w:t>績</w:t>
      </w:r>
      <w:r>
        <w:rPr>
          <w:rFonts w:hAnsi="Times New Roman"/>
        </w:rPr>
        <w:fldChar w:fldCharType="end"/>
      </w:r>
    </w:p>
    <w:p w:rsidR="007B665E" w:rsidRDefault="007B665E" w:rsidP="007B665E">
      <w:pPr>
        <w:adjustRightInd/>
        <w:spacing w:line="100" w:lineRule="exact"/>
        <w:jc w:val="center"/>
        <w:rPr>
          <w:rFonts w:hAnsi="Times New Roman" w:cs="Times New Roman"/>
        </w:rPr>
      </w:pPr>
    </w:p>
    <w:p w:rsidR="007B665E" w:rsidRPr="00677B8A" w:rsidRDefault="007B665E" w:rsidP="007B665E">
      <w:pPr>
        <w:rPr>
          <w:rFonts w:ascii="ＭＳ 明朝" w:eastAsia="ＭＳ 明朝" w:hAnsi="ＭＳ 明朝"/>
        </w:rPr>
      </w:pPr>
      <w:r w:rsidRPr="00677B8A">
        <w:rPr>
          <w:rFonts w:ascii="ＭＳ 明朝" w:eastAsia="ＭＳ 明朝" w:hAnsi="ＭＳ 明朝" w:hint="eastAsia"/>
          <w:spacing w:val="157"/>
          <w:fitText w:val="1260" w:id="47943424"/>
          <w:lang w:eastAsia="zh-TW"/>
        </w:rPr>
        <w:t>工事</w:t>
      </w:r>
      <w:r w:rsidRPr="00677B8A">
        <w:rPr>
          <w:rFonts w:ascii="ＭＳ 明朝" w:eastAsia="ＭＳ 明朝" w:hAnsi="ＭＳ 明朝" w:hint="eastAsia"/>
          <w:spacing w:val="1"/>
          <w:fitText w:val="1260" w:id="47943424"/>
          <w:lang w:eastAsia="zh-TW"/>
        </w:rPr>
        <w:t>名</w:t>
      </w:r>
      <w:r w:rsidRPr="00677B8A">
        <w:rPr>
          <w:rFonts w:ascii="ＭＳ 明朝" w:eastAsia="ＭＳ 明朝" w:hAnsi="ＭＳ 明朝" w:hint="eastAsia"/>
          <w:lang w:eastAsia="zh-TW"/>
        </w:rPr>
        <w:t>：</w:t>
      </w:r>
      <w:r w:rsidRPr="00677B8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677B8A">
        <w:rPr>
          <w:rFonts w:ascii="ＭＳ 明朝" w:eastAsia="ＭＳ 明朝" w:hAnsi="ＭＳ 明朝" w:hint="eastAsia"/>
        </w:rPr>
        <w:t xml:space="preserve">　</w:t>
      </w:r>
    </w:p>
    <w:p w:rsidR="007B665E" w:rsidRPr="00677B8A" w:rsidRDefault="007B665E" w:rsidP="007B665E">
      <w:pPr>
        <w:rPr>
          <w:rFonts w:ascii="ＭＳ 明朝" w:eastAsia="ＭＳ 明朝" w:hAnsi="ＭＳ 明朝"/>
          <w:u w:val="single"/>
        </w:rPr>
      </w:pPr>
      <w:r w:rsidRPr="00677B8A">
        <w:rPr>
          <w:rFonts w:ascii="ＭＳ 明朝" w:eastAsia="ＭＳ 明朝" w:hAnsi="ＭＳ 明朝" w:cs="ＭＳ 明朝" w:hint="eastAsia"/>
          <w:color w:val="000000"/>
          <w:fitText w:val="1260" w:id="47943425"/>
        </w:rPr>
        <w:t>商号又は名称</w:t>
      </w:r>
      <w:r w:rsidRPr="00677B8A">
        <w:rPr>
          <w:rFonts w:ascii="ＭＳ 明朝" w:eastAsia="ＭＳ 明朝" w:hAnsi="ＭＳ 明朝" w:hint="eastAsia"/>
        </w:rPr>
        <w:t>：</w:t>
      </w:r>
      <w:r w:rsidRPr="00677B8A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Pr="00677B8A">
        <w:rPr>
          <w:rFonts w:ascii="ＭＳ 明朝" w:eastAsia="ＭＳ 明朝" w:hAnsi="ＭＳ 明朝" w:hint="eastAsia"/>
        </w:rPr>
        <w:t xml:space="preserve">　</w:t>
      </w:r>
    </w:p>
    <w:tbl>
      <w:tblPr>
        <w:tblW w:w="903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647"/>
        <w:gridCol w:w="1425"/>
        <w:gridCol w:w="735"/>
        <w:gridCol w:w="1965"/>
        <w:gridCol w:w="735"/>
        <w:gridCol w:w="2012"/>
      </w:tblGrid>
      <w:tr w:rsidR="00CC4966" w:rsidTr="00B04C4C">
        <w:trPr>
          <w:trHeight w:val="1835"/>
        </w:trPr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atLeast"/>
              <w:jc w:val="center"/>
              <w:rPr>
                <w:rFonts w:hAnsi="Times New Roman" w:cs="Times New Roman"/>
              </w:rPr>
            </w:pPr>
          </w:p>
          <w:p w:rsidR="00CC4966" w:rsidRDefault="00CC4966" w:rsidP="00FC7EEE">
            <w:pPr>
              <w:suppressAutoHyphens/>
              <w:kinsoku w:val="0"/>
              <w:overflowPunct w:val="0"/>
              <w:autoSpaceDE w:val="0"/>
              <w:autoSpaceDN w:val="0"/>
              <w:spacing w:line="492" w:lineRule="atLeas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同種工事の条件</w:t>
            </w:r>
          </w:p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68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atLeas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同種工事：</w:t>
            </w:r>
          </w:p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atLeast"/>
              <w:rPr>
                <w:rFonts w:hAnsi="Times New Roman" w:cs="Times New Roman"/>
                <w:color w:val="000000"/>
                <w:spacing w:val="-2"/>
              </w:rPr>
            </w:pPr>
          </w:p>
        </w:tc>
        <w:bookmarkStart w:id="0" w:name="_GoBack"/>
        <w:bookmarkEnd w:id="0"/>
      </w:tr>
      <w:tr w:rsidR="00CC4966" w:rsidTr="00B04C4C">
        <w:trPr>
          <w:trHeight w:val="954"/>
        </w:trPr>
        <w:tc>
          <w:tcPr>
            <w:tcW w:w="51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7EEE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94" w:lineRule="exact"/>
              <w:jc w:val="center"/>
              <w:rPr>
                <w:rFonts w:eastAsia="ＭＳ 明朝" w:hAnsi="Times New Roman" w:cs="ＭＳ 明朝"/>
                <w:color w:val="000000"/>
                <w:spacing w:val="-10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工</w:t>
            </w:r>
          </w:p>
          <w:p w:rsidR="00FC7EEE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94" w:lineRule="exact"/>
              <w:jc w:val="center"/>
              <w:rPr>
                <w:rFonts w:eastAsia="ＭＳ 明朝" w:hAnsi="Times New Roman" w:cs="ＭＳ 明朝"/>
                <w:color w:val="000000"/>
                <w:spacing w:val="-10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事</w:t>
            </w:r>
          </w:p>
          <w:p w:rsidR="00FC7EEE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94" w:lineRule="exact"/>
              <w:jc w:val="center"/>
              <w:rPr>
                <w:rFonts w:eastAsia="ＭＳ 明朝" w:hAnsi="Times New Roman" w:cs="ＭＳ 明朝"/>
                <w:color w:val="000000"/>
                <w:spacing w:val="-10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概</w:t>
            </w:r>
          </w:p>
          <w:p w:rsidR="00FC7EEE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94" w:lineRule="exact"/>
              <w:jc w:val="center"/>
              <w:rPr>
                <w:rFonts w:eastAsia="ＭＳ 明朝" w:hAnsi="Times New Roman" w:cs="ＭＳ 明朝"/>
                <w:color w:val="000000"/>
                <w:spacing w:val="-10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要</w:t>
            </w:r>
          </w:p>
          <w:p w:rsidR="00CC4966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794" w:lineRule="exac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等</w:t>
            </w:r>
          </w:p>
        </w:tc>
        <w:tc>
          <w:tcPr>
            <w:tcW w:w="1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工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事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名</w:t>
            </w:r>
          </w:p>
        </w:tc>
        <w:tc>
          <w:tcPr>
            <w:tcW w:w="687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CC4966" w:rsidRDefault="00A4284E" w:rsidP="00A965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（</w:t>
            </w:r>
            <w:r w:rsidR="00A9654E">
              <w:rPr>
                <w:rFonts w:eastAsia="ＭＳ 明朝" w:hAnsi="Times New Roman" w:cs="ＭＳ 明朝" w:hint="eastAsia"/>
                <w:color w:val="000000"/>
                <w:spacing w:val="-10"/>
              </w:rPr>
              <w:t>コリンズ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登録番号）</w:t>
            </w:r>
          </w:p>
        </w:tc>
      </w:tr>
      <w:tr w:rsidR="00CC4966" w:rsidTr="00B04C4C">
        <w:trPr>
          <w:trHeight w:val="853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4966" w:rsidRDefault="00CC4966" w:rsidP="00D84EE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発注者名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　　　　　　　　　　　　　　　　　　　</w:t>
            </w:r>
          </w:p>
        </w:tc>
      </w:tr>
      <w:tr w:rsidR="00CC4966" w:rsidTr="00B04C4C"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4966" w:rsidRDefault="00CC4966" w:rsidP="00D84EE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施工場所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966" w:rsidRDefault="007B665E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　　　　　　　　　　　　　　　　　　　</w:t>
            </w:r>
            <w:r w:rsidR="00CC4966"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　　　（具体的に）</w:t>
            </w:r>
          </w:p>
        </w:tc>
      </w:tr>
      <w:tr w:rsidR="00CC4966" w:rsidTr="00B04C4C"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4966" w:rsidRDefault="00CC4966" w:rsidP="00D84EE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工　　期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</w:t>
            </w:r>
            <w:r w:rsidR="00530D95"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年　　月　　日　～　</w:t>
            </w:r>
            <w:r w:rsidR="00530D95"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　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年　　月　　日</w:t>
            </w:r>
          </w:p>
        </w:tc>
      </w:tr>
      <w:tr w:rsidR="00CC4966" w:rsidTr="00B04C4C"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4966" w:rsidRDefault="00CC4966" w:rsidP="00D84EE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契約金額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　　　　　　　　　円</w:t>
            </w:r>
          </w:p>
        </w:tc>
      </w:tr>
      <w:tr w:rsidR="00CC4966" w:rsidTr="00B04C4C">
        <w:tc>
          <w:tcPr>
            <w:tcW w:w="51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C4966" w:rsidRDefault="00CC4966" w:rsidP="00D84EE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受注形態</w:t>
            </w: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　　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 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 xml:space="preserve">　単　体　・　共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同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企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業</w:t>
            </w:r>
            <w:r>
              <w:rPr>
                <w:rFonts w:ascii="ＭＳ 明朝" w:hAnsi="ＭＳ 明朝" w:cs="ＭＳ 明朝"/>
                <w:color w:val="000000"/>
                <w:spacing w:val="-10"/>
              </w:rPr>
              <w:t xml:space="preserve"> </w:t>
            </w: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体（出資比率　　％）</w:t>
            </w:r>
          </w:p>
        </w:tc>
      </w:tr>
      <w:tr w:rsidR="00CC4966" w:rsidTr="00B04C4C">
        <w:trPr>
          <w:trHeight w:val="3893"/>
        </w:trPr>
        <w:tc>
          <w:tcPr>
            <w:tcW w:w="513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CC4966" w:rsidRDefault="00CC4966" w:rsidP="00D84EED">
            <w:pPr>
              <w:autoSpaceDE w:val="0"/>
              <w:autoSpaceDN w:val="0"/>
              <w:textAlignment w:val="auto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</w:rPr>
              <w:t>工事概要</w:t>
            </w:r>
          </w:p>
          <w:p w:rsidR="00CC4966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ind w:right="80"/>
              <w:jc w:val="righ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  <w:sz w:val="18"/>
                <w:szCs w:val="18"/>
              </w:rPr>
              <w:t xml:space="preserve">工種・数量　</w:t>
            </w:r>
          </w:p>
          <w:p w:rsidR="00CC4966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ind w:right="80"/>
              <w:jc w:val="righ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  <w:sz w:val="18"/>
                <w:szCs w:val="18"/>
              </w:rPr>
              <w:t xml:space="preserve">規模・寸法　</w:t>
            </w:r>
          </w:p>
          <w:p w:rsidR="00CC4966" w:rsidRDefault="00CC4966" w:rsidP="00FC7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ind w:right="80"/>
              <w:jc w:val="right"/>
              <w:rPr>
                <w:rFonts w:hAnsi="Times New Roman" w:cs="Times New Roman"/>
                <w:color w:val="000000"/>
                <w:spacing w:val="-2"/>
              </w:rPr>
            </w:pPr>
            <w:r>
              <w:rPr>
                <w:rFonts w:eastAsia="ＭＳ 明朝" w:hAnsi="Times New Roman" w:cs="ＭＳ 明朝" w:hint="eastAsia"/>
                <w:color w:val="000000"/>
                <w:spacing w:val="-10"/>
                <w:sz w:val="18"/>
                <w:szCs w:val="18"/>
              </w:rPr>
              <w:t xml:space="preserve">構造形式等　</w:t>
            </w:r>
          </w:p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jc w:val="right"/>
              <w:rPr>
                <w:rFonts w:hAnsi="Times New Roman" w:cs="Times New Roman"/>
                <w:color w:val="000000"/>
                <w:spacing w:val="-2"/>
              </w:rPr>
            </w:pPr>
          </w:p>
        </w:tc>
        <w:tc>
          <w:tcPr>
            <w:tcW w:w="6872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 w:cs="Times New Roman"/>
              </w:rPr>
            </w:pPr>
          </w:p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 w:cs="Times New Roman"/>
              </w:rPr>
            </w:pPr>
          </w:p>
          <w:p w:rsidR="00CC4966" w:rsidRDefault="00CC4966" w:rsidP="00D84E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92" w:lineRule="exact"/>
              <w:rPr>
                <w:rFonts w:hAnsi="Times New Roman" w:cs="Times New Roman"/>
                <w:color w:val="000000"/>
                <w:spacing w:val="-2"/>
              </w:rPr>
            </w:pPr>
          </w:p>
        </w:tc>
      </w:tr>
      <w:tr w:rsidR="00595AA4" w:rsidTr="00B04C4C">
        <w:trPr>
          <w:trHeight w:val="885"/>
        </w:trPr>
        <w:tc>
          <w:tcPr>
            <w:tcW w:w="2160" w:type="dxa"/>
            <w:gridSpan w:val="2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95AA4" w:rsidRPr="008D12B3" w:rsidRDefault="00595AA4" w:rsidP="0063472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color w:val="000000"/>
                <w:spacing w:val="-10"/>
              </w:rPr>
            </w:pPr>
            <w:r w:rsidRPr="008D12B3">
              <w:rPr>
                <w:rFonts w:ascii="ＭＳ 明朝" w:eastAsia="ＭＳ 明朝" w:hAnsi="ＭＳ 明朝" w:hint="eastAsia"/>
                <w:color w:val="000000"/>
                <w:u w:color="FF0000"/>
              </w:rPr>
              <w:t>添付資料の添付箇所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12" w:space="0" w:color="auto"/>
              <w:right w:val="single" w:sz="12" w:space="0" w:color="FFFFFF"/>
            </w:tcBorders>
            <w:vAlign w:val="center"/>
          </w:tcPr>
          <w:p w:rsidR="00595AA4" w:rsidRPr="008D12B3" w:rsidRDefault="00595AA4" w:rsidP="008D12B3">
            <w:pPr>
              <w:overflowPunct w:val="0"/>
              <w:adjustRightInd/>
              <w:snapToGrid w:val="0"/>
              <w:jc w:val="center"/>
              <w:rPr>
                <w:rFonts w:ascii="ＭＳ 明朝" w:eastAsia="ＭＳ 明朝" w:hAnsi="ＭＳ 明朝" w:cs="Times New Roman"/>
              </w:rPr>
            </w:pPr>
            <w:r w:rsidRPr="008D12B3">
              <w:rPr>
                <w:rFonts w:ascii="ＭＳ 明朝" w:eastAsia="ＭＳ 明朝" w:hAnsi="ＭＳ 明朝" w:hint="eastAsia"/>
                <w:color w:val="000000"/>
                <w:u w:color="FF0000"/>
              </w:rPr>
              <w:t>本様式</w:t>
            </w:r>
          </w:p>
        </w:tc>
        <w:tc>
          <w:tcPr>
            <w:tcW w:w="735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595AA4" w:rsidRDefault="00595AA4" w:rsidP="00595AA4">
            <w:pPr>
              <w:overflowPunct w:val="0"/>
              <w:adjustRightInd/>
              <w:snapToGrid w:val="0"/>
              <w:ind w:left="96"/>
              <w:jc w:val="center"/>
              <w:rPr>
                <w:rFonts w:hAnsi="Times New Roman" w:cs="Times New Roman"/>
              </w:rPr>
            </w:pPr>
            <w:r w:rsidRPr="00D84EED">
              <w:rPr>
                <w:rFonts w:ascii="Times New Roman" w:eastAsia="ＭＳ 明朝" w:hAnsi="Times New Roman" w:cs="ＭＳ 明朝" w:hint="eastAsia"/>
                <w:color w:val="000000"/>
                <w:sz w:val="18"/>
                <w:szCs w:val="16"/>
              </w:rPr>
              <w:t>・</w:t>
            </w:r>
          </w:p>
        </w:tc>
        <w:tc>
          <w:tcPr>
            <w:tcW w:w="1965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595AA4" w:rsidRPr="008D12B3" w:rsidRDefault="00595AA4" w:rsidP="008D12B3">
            <w:pPr>
              <w:overflowPunct w:val="0"/>
              <w:adjustRightInd/>
              <w:snapToGrid w:val="0"/>
              <w:jc w:val="center"/>
              <w:rPr>
                <w:rFonts w:ascii="Times New Roman" w:eastAsia="ＭＳ 明朝" w:hAnsi="Times New Roman" w:cs="ＭＳ 明朝"/>
                <w:color w:val="000000"/>
                <w:u w:color="FF0000"/>
              </w:rPr>
            </w:pPr>
            <w:r w:rsidRPr="008D12B3">
              <w:rPr>
                <w:rFonts w:ascii="Times New Roman" w:eastAsia="ＭＳ 明朝" w:hAnsi="Times New Roman" w:cs="ＭＳ 明朝" w:hint="eastAsia"/>
                <w:color w:val="000000"/>
                <w:u w:color="FF0000"/>
              </w:rPr>
              <w:t>入札参加申請書</w:t>
            </w:r>
          </w:p>
          <w:p w:rsidR="00595AA4" w:rsidRPr="008D12B3" w:rsidRDefault="00595AA4" w:rsidP="008D12B3">
            <w:pPr>
              <w:suppressAutoHyphens/>
              <w:snapToGrid w:val="0"/>
              <w:jc w:val="center"/>
              <w:rPr>
                <w:rFonts w:hAnsi="Times New Roman" w:cs="Times New Roman"/>
              </w:rPr>
            </w:pPr>
            <w:r w:rsidRPr="008D12B3">
              <w:rPr>
                <w:rFonts w:ascii="Times New Roman" w:eastAsia="ＭＳ 明朝" w:hAnsi="Times New Roman" w:cs="ＭＳ 明朝" w:hint="eastAsia"/>
                <w:color w:val="000000"/>
                <w:u w:color="FF0000"/>
              </w:rPr>
              <w:t>第２号様式</w:t>
            </w:r>
          </w:p>
        </w:tc>
        <w:tc>
          <w:tcPr>
            <w:tcW w:w="735" w:type="dxa"/>
            <w:tcBorders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595AA4" w:rsidRDefault="00595AA4" w:rsidP="00595AA4">
            <w:pPr>
              <w:overflowPunct w:val="0"/>
              <w:adjustRightInd/>
              <w:snapToGrid w:val="0"/>
              <w:jc w:val="center"/>
              <w:rPr>
                <w:rFonts w:hAnsi="Times New Roman" w:cs="Times New Roman"/>
              </w:rPr>
            </w:pPr>
            <w:r w:rsidRPr="00D84EED">
              <w:rPr>
                <w:rFonts w:ascii="Times New Roman" w:eastAsia="ＭＳ 明朝" w:hAnsi="Times New Roman" w:cs="ＭＳ 明朝" w:hint="eastAsia"/>
                <w:color w:val="000000"/>
                <w:sz w:val="18"/>
                <w:szCs w:val="16"/>
              </w:rPr>
              <w:t>・</w:t>
            </w:r>
          </w:p>
        </w:tc>
        <w:tc>
          <w:tcPr>
            <w:tcW w:w="2012" w:type="dxa"/>
            <w:tcBorders>
              <w:left w:val="single" w:sz="12" w:space="0" w:color="FFFFFF"/>
              <w:bottom w:val="single" w:sz="12" w:space="0" w:color="auto"/>
              <w:right w:val="single" w:sz="12" w:space="0" w:color="000000"/>
            </w:tcBorders>
            <w:vAlign w:val="center"/>
          </w:tcPr>
          <w:p w:rsidR="00595AA4" w:rsidRPr="008D12B3" w:rsidRDefault="00595AA4" w:rsidP="008D12B3">
            <w:pPr>
              <w:overflowPunct w:val="0"/>
              <w:adjustRightInd/>
              <w:snapToGrid w:val="0"/>
              <w:ind w:left="51"/>
              <w:jc w:val="center"/>
              <w:rPr>
                <w:rFonts w:ascii="Times New Roman" w:eastAsia="ＭＳ 明朝" w:hAnsi="Times New Roman" w:cs="ＭＳ 明朝"/>
                <w:color w:val="000000"/>
                <w:u w:color="FF0000"/>
              </w:rPr>
            </w:pPr>
            <w:r w:rsidRPr="008D12B3">
              <w:rPr>
                <w:rFonts w:ascii="Times New Roman" w:eastAsia="ＭＳ 明朝" w:hAnsi="Times New Roman" w:cs="ＭＳ 明朝" w:hint="eastAsia"/>
                <w:color w:val="000000"/>
                <w:u w:color="FF0000"/>
              </w:rPr>
              <w:t>入札参加申請書</w:t>
            </w:r>
          </w:p>
          <w:p w:rsidR="00595AA4" w:rsidRPr="008D12B3" w:rsidRDefault="00595AA4" w:rsidP="008D12B3">
            <w:pPr>
              <w:overflowPunct w:val="0"/>
              <w:adjustRightInd/>
              <w:snapToGrid w:val="0"/>
              <w:ind w:left="51"/>
              <w:jc w:val="center"/>
              <w:rPr>
                <w:rFonts w:hAnsi="Times New Roman" w:cs="Times New Roman"/>
              </w:rPr>
            </w:pPr>
            <w:r w:rsidRPr="008D12B3">
              <w:rPr>
                <w:rFonts w:ascii="Times New Roman" w:eastAsia="ＭＳ 明朝" w:hAnsi="Times New Roman" w:cs="ＭＳ 明朝" w:hint="eastAsia"/>
                <w:color w:val="000000"/>
                <w:u w:color="FF0000"/>
              </w:rPr>
              <w:t>第３号様式</w:t>
            </w:r>
          </w:p>
        </w:tc>
      </w:tr>
    </w:tbl>
    <w:p w:rsidR="00D84EED" w:rsidRDefault="00D84EED" w:rsidP="0063472F">
      <w:pPr>
        <w:suppressAutoHyphens/>
        <w:adjustRightInd/>
        <w:snapToGrid w:val="0"/>
        <w:spacing w:line="200" w:lineRule="exact"/>
        <w:ind w:left="480" w:hangingChars="300" w:hanging="480"/>
        <w:rPr>
          <w:rFonts w:ascii="Times New Roman" w:eastAsia="ＭＳ 明朝" w:hAnsi="Times New Roman" w:cs="ＭＳ 明朝"/>
          <w:color w:val="000000"/>
          <w:spacing w:val="-10"/>
          <w:sz w:val="18"/>
          <w:szCs w:val="18"/>
        </w:rPr>
      </w:pPr>
    </w:p>
    <w:p w:rsidR="0063472F" w:rsidRPr="008D12B3" w:rsidRDefault="008874ED" w:rsidP="0063472F">
      <w:pPr>
        <w:suppressAutoHyphens/>
        <w:adjustRightInd/>
        <w:snapToGrid w:val="0"/>
        <w:spacing w:line="220" w:lineRule="exact"/>
        <w:ind w:left="480" w:hangingChars="300" w:hanging="480"/>
        <w:rPr>
          <w:rFonts w:ascii="ＭＳ 明朝" w:eastAsia="ＭＳ 明朝" w:hAnsi="ＭＳ 明朝"/>
          <w:color w:val="000000"/>
          <w:sz w:val="18"/>
          <w:szCs w:val="16"/>
          <w:u w:color="FF0000"/>
        </w:rPr>
      </w:pPr>
      <w:r w:rsidRPr="008D12B3">
        <w:rPr>
          <w:rFonts w:ascii="ＭＳ 明朝" w:eastAsia="ＭＳ 明朝" w:hAnsi="ＭＳ 明朝" w:cs="ＭＳ 明朝" w:hint="eastAsia"/>
          <w:color w:val="000000"/>
          <w:spacing w:val="-10"/>
          <w:sz w:val="18"/>
          <w:szCs w:val="18"/>
        </w:rPr>
        <w:t>注１</w:t>
      </w:r>
      <w:r w:rsidR="00FC7EEE" w:rsidRPr="00FC7EEE">
        <w:rPr>
          <w:rFonts w:ascii="ＭＳ 明朝" w:eastAsia="ＭＳ 明朝" w:hAnsi="ＭＳ 明朝" w:cs="ＭＳ 明朝" w:hint="eastAsia"/>
          <w:color w:val="FF0000"/>
          <w:spacing w:val="-10"/>
          <w:sz w:val="18"/>
          <w:szCs w:val="18"/>
        </w:rPr>
        <w:t xml:space="preserve">　</w:t>
      </w:r>
      <w:r w:rsidR="00D84EED"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記載及び資料添付については、「技術提案の評価基準及び資料提出方法」における当該評価項目の留意事項によること。</w:t>
      </w:r>
    </w:p>
    <w:p w:rsidR="008874ED" w:rsidRDefault="0063472F" w:rsidP="00DC4BA7">
      <w:pPr>
        <w:suppressAutoHyphens/>
        <w:adjustRightInd/>
        <w:snapToGrid w:val="0"/>
        <w:spacing w:line="220" w:lineRule="exact"/>
        <w:ind w:left="540" w:hangingChars="300" w:hanging="540"/>
        <w:rPr>
          <w:rFonts w:ascii="ＭＳ 明朝" w:eastAsia="ＭＳ 明朝" w:hAnsi="ＭＳ 明朝"/>
          <w:color w:val="000000"/>
          <w:sz w:val="18"/>
          <w:szCs w:val="16"/>
          <w:u w:color="FF0000"/>
        </w:rPr>
      </w:pPr>
      <w:r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注２</w:t>
      </w:r>
      <w:r w:rsidR="00FC7EEE" w:rsidRPr="00FC7EEE">
        <w:rPr>
          <w:rFonts w:ascii="ＭＳ 明朝" w:eastAsia="ＭＳ 明朝" w:hAnsi="ＭＳ 明朝" w:cs="ＭＳ 明朝" w:hint="eastAsia"/>
          <w:color w:val="FF0000"/>
          <w:spacing w:val="-10"/>
          <w:sz w:val="18"/>
          <w:szCs w:val="18"/>
        </w:rPr>
        <w:t xml:space="preserve">　</w:t>
      </w:r>
      <w:r w:rsidR="005A311E"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「</w:t>
      </w:r>
      <w:r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同種工事の条件</w:t>
      </w:r>
      <w:r w:rsidR="005A311E"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」</w:t>
      </w:r>
      <w:r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の欄には、「技術提案の評価基準及び資料提出方法」の「同種工事の施工実績」で発注者が求めたものを記載すること。</w:t>
      </w:r>
    </w:p>
    <w:p w:rsidR="00FC7EEE" w:rsidRPr="00DC4BA7" w:rsidRDefault="00FC7EEE" w:rsidP="00DC4BA7">
      <w:pPr>
        <w:suppressAutoHyphens/>
        <w:adjustRightInd/>
        <w:snapToGrid w:val="0"/>
        <w:spacing w:line="220" w:lineRule="exact"/>
        <w:ind w:left="540" w:hangingChars="300" w:hanging="540"/>
        <w:rPr>
          <w:rFonts w:ascii="ＭＳ 明朝" w:eastAsia="ＭＳ 明朝" w:hAnsi="ＭＳ 明朝"/>
          <w:sz w:val="18"/>
          <w:szCs w:val="16"/>
          <w:u w:color="FF0000"/>
        </w:rPr>
      </w:pPr>
      <w:r w:rsidRPr="00DC4BA7">
        <w:rPr>
          <w:rFonts w:ascii="ＭＳ 明朝" w:eastAsia="ＭＳ 明朝" w:hAnsi="ＭＳ 明朝" w:hint="eastAsia"/>
          <w:sz w:val="18"/>
          <w:szCs w:val="16"/>
          <w:u w:color="FF0000"/>
        </w:rPr>
        <w:t>注３　「工事概要」の欄には、施工実績を有する工事の「同種工事の条件」に係る工種、数量が確認できるように記載すること。</w:t>
      </w:r>
    </w:p>
    <w:p w:rsidR="008874ED" w:rsidRPr="00DC4BA7" w:rsidRDefault="00C2644F" w:rsidP="0063472F">
      <w:pPr>
        <w:suppressAutoHyphens/>
        <w:adjustRightInd/>
        <w:snapToGrid w:val="0"/>
        <w:spacing w:line="220" w:lineRule="exact"/>
        <w:ind w:left="300" w:hanging="300"/>
        <w:rPr>
          <w:rFonts w:ascii="Times New Roman" w:eastAsia="ＭＳ 明朝" w:hAnsi="Times New Roman" w:cs="ＭＳ 明朝"/>
          <w:sz w:val="18"/>
          <w:szCs w:val="18"/>
        </w:rPr>
      </w:pPr>
      <w:r w:rsidRPr="00DC4BA7">
        <w:rPr>
          <w:rFonts w:ascii="Times New Roman" w:eastAsia="ＭＳ 明朝" w:hAnsi="Times New Roman" w:cs="ＭＳ 明朝" w:hint="eastAsia"/>
          <w:spacing w:val="-10"/>
          <w:sz w:val="18"/>
          <w:szCs w:val="18"/>
        </w:rPr>
        <w:t>注</w:t>
      </w:r>
      <w:r w:rsidR="00FC7EEE" w:rsidRPr="00DC4BA7">
        <w:rPr>
          <w:rFonts w:ascii="ＭＳ 明朝" w:eastAsia="ＭＳ 明朝" w:hAnsi="ＭＳ 明朝" w:cs="ＭＳ 明朝" w:hint="eastAsia"/>
          <w:spacing w:val="-10"/>
          <w:sz w:val="18"/>
          <w:szCs w:val="18"/>
        </w:rPr>
        <w:t xml:space="preserve">４　</w:t>
      </w:r>
      <w:r w:rsidRPr="00DC4BA7">
        <w:rPr>
          <w:rFonts w:ascii="Times New Roman" w:eastAsia="ＭＳ 明朝" w:hAnsi="Times New Roman" w:cs="ＭＳ 明朝" w:hint="eastAsia"/>
          <w:sz w:val="18"/>
          <w:szCs w:val="18"/>
        </w:rPr>
        <w:t>当該評価項目について実績を有しない場合は、本紙</w:t>
      </w:r>
      <w:r w:rsidR="008874ED" w:rsidRPr="00DC4BA7">
        <w:rPr>
          <w:rFonts w:ascii="Times New Roman" w:eastAsia="ＭＳ 明朝" w:hAnsi="Times New Roman" w:cs="ＭＳ 明朝" w:hint="eastAsia"/>
          <w:sz w:val="18"/>
          <w:szCs w:val="18"/>
        </w:rPr>
        <w:t>の提出を要しない。</w:t>
      </w:r>
    </w:p>
    <w:p w:rsidR="00CC4966" w:rsidRPr="008874ED" w:rsidRDefault="007C7C9F" w:rsidP="0063472F">
      <w:pPr>
        <w:suppressAutoHyphens/>
        <w:adjustRightInd/>
        <w:snapToGrid w:val="0"/>
        <w:spacing w:line="220" w:lineRule="exact"/>
        <w:ind w:left="400" w:hangingChars="250" w:hanging="400"/>
        <w:rPr>
          <w:rFonts w:hAnsi="Times New Roman" w:cs="Times New Roman"/>
        </w:rPr>
      </w:pPr>
      <w:r w:rsidRPr="00DC4BA7">
        <w:rPr>
          <w:rFonts w:ascii="Times New Roman" w:eastAsia="ＭＳ 明朝" w:hAnsi="Times New Roman" w:cs="ＭＳ 明朝" w:hint="eastAsia"/>
          <w:spacing w:val="-10"/>
          <w:sz w:val="18"/>
          <w:szCs w:val="18"/>
        </w:rPr>
        <w:t>注</w:t>
      </w:r>
      <w:r w:rsidR="00FC7EEE" w:rsidRPr="00DC4BA7">
        <w:rPr>
          <w:rFonts w:ascii="ＭＳ 明朝" w:eastAsia="ＭＳ 明朝" w:hAnsi="ＭＳ 明朝" w:cs="ＭＳ 明朝" w:hint="eastAsia"/>
          <w:spacing w:val="-10"/>
          <w:sz w:val="18"/>
          <w:szCs w:val="18"/>
        </w:rPr>
        <w:t xml:space="preserve">５　</w:t>
      </w:r>
      <w:r w:rsidRPr="00DC4BA7">
        <w:rPr>
          <w:rFonts w:ascii="Times New Roman" w:eastAsia="ＭＳ 明朝" w:hAnsi="Times New Roman" w:cs="ＭＳ 明朝" w:hint="eastAsia"/>
          <w:sz w:val="18"/>
          <w:szCs w:val="18"/>
        </w:rPr>
        <w:t>入</w:t>
      </w:r>
      <w:r w:rsidRPr="00D84EED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札参加申請書の第２号様式又は第３号様式のいずれかの添付資料で、当該企業の施工実績が確認できる場合は</w:t>
      </w:r>
      <w:r w:rsidR="00B106BA" w:rsidRPr="00D84EED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、企業の実績を確認できる</w:t>
      </w:r>
      <w:r w:rsidR="002A5F51" w:rsidRPr="00D84EED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添付</w:t>
      </w:r>
      <w:r w:rsidR="00B106BA" w:rsidRPr="00D84EED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資料を</w:t>
      </w:r>
      <w:r w:rsidRPr="00D84EED">
        <w:rPr>
          <w:rFonts w:ascii="Times New Roman" w:eastAsia="ＭＳ 明朝" w:hAnsi="Times New Roman" w:cs="ＭＳ 明朝" w:hint="eastAsia"/>
          <w:color w:val="000000"/>
          <w:sz w:val="18"/>
          <w:szCs w:val="18"/>
        </w:rPr>
        <w:t>二重に添付する必要はない。</w:t>
      </w:r>
      <w:r w:rsidR="00F35702"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なお、「添付資料の添付箇所」の欄について</w:t>
      </w:r>
      <w:r w:rsid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は</w:t>
      </w:r>
      <w:r w:rsidR="00F35702" w:rsidRPr="008D12B3">
        <w:rPr>
          <w:rFonts w:ascii="ＭＳ 明朝" w:eastAsia="ＭＳ 明朝" w:hAnsi="ＭＳ 明朝" w:hint="eastAsia"/>
          <w:color w:val="000000"/>
          <w:sz w:val="18"/>
          <w:szCs w:val="16"/>
          <w:u w:color="FF0000"/>
        </w:rPr>
        <w:t>該当するものを○で囲むこと。</w:t>
      </w:r>
    </w:p>
    <w:sectPr w:rsidR="00CC4966" w:rsidRPr="008874ED" w:rsidSect="004F3473">
      <w:type w:val="continuous"/>
      <w:pgSz w:w="11904" w:h="16836"/>
      <w:pgMar w:top="1134" w:right="1246" w:bottom="906" w:left="1418" w:header="720" w:footer="720" w:gutter="0"/>
      <w:pgNumType w:start="13"/>
      <w:cols w:space="720"/>
      <w:noEndnote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1F" w:rsidRDefault="00517C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7C1F" w:rsidRDefault="00517C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1F" w:rsidRDefault="00517C1F">
      <w:pPr>
        <w:rPr>
          <w:rFonts w:cs="Times New Roman"/>
        </w:rPr>
      </w:pPr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17C1F" w:rsidRDefault="00517C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22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66"/>
    <w:rsid w:val="0009536D"/>
    <w:rsid w:val="00177D6C"/>
    <w:rsid w:val="002A5F51"/>
    <w:rsid w:val="002B2E26"/>
    <w:rsid w:val="004432CB"/>
    <w:rsid w:val="00475899"/>
    <w:rsid w:val="00483104"/>
    <w:rsid w:val="004F3473"/>
    <w:rsid w:val="00517C1F"/>
    <w:rsid w:val="00530D95"/>
    <w:rsid w:val="00564AF9"/>
    <w:rsid w:val="00595AA4"/>
    <w:rsid w:val="005A311E"/>
    <w:rsid w:val="0063472F"/>
    <w:rsid w:val="00677B8A"/>
    <w:rsid w:val="006A64AA"/>
    <w:rsid w:val="006E2982"/>
    <w:rsid w:val="007B665E"/>
    <w:rsid w:val="007C1FE9"/>
    <w:rsid w:val="007C7C9F"/>
    <w:rsid w:val="00801138"/>
    <w:rsid w:val="00811440"/>
    <w:rsid w:val="008874ED"/>
    <w:rsid w:val="008D12B3"/>
    <w:rsid w:val="00980F03"/>
    <w:rsid w:val="00A4284E"/>
    <w:rsid w:val="00A752F1"/>
    <w:rsid w:val="00A9654E"/>
    <w:rsid w:val="00B04C4C"/>
    <w:rsid w:val="00B106BA"/>
    <w:rsid w:val="00C2644F"/>
    <w:rsid w:val="00CA13C9"/>
    <w:rsid w:val="00CC4966"/>
    <w:rsid w:val="00D80060"/>
    <w:rsid w:val="00D84EED"/>
    <w:rsid w:val="00D861BF"/>
    <w:rsid w:val="00DC4BA7"/>
    <w:rsid w:val="00EC2B37"/>
    <w:rsid w:val="00F35702"/>
    <w:rsid w:val="00F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B0A376-DF38-4228-9D9D-A7B5D80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C4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C4966"/>
    <w:rPr>
      <w:rFonts w:ascii="ＭＳ ゴシック" w:eastAsia="ＭＳ ゴシック" w:hAnsi="ＭＳ ゴシック" w:cs="ＭＳ ゴシック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CC4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C4966"/>
    <w:rPr>
      <w:rFonts w:ascii="ＭＳ ゴシック" w:eastAsia="ＭＳ ゴシック" w:hAnsi="ＭＳ ゴシック" w:cs="ＭＳ ゴシック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cp:lastModifiedBy>黒田 敏文</cp:lastModifiedBy>
  <cp:revision>3</cp:revision>
  <cp:lastPrinted>2014-12-08T00:34:00Z</cp:lastPrinted>
  <dcterms:created xsi:type="dcterms:W3CDTF">2020-03-25T07:50:00Z</dcterms:created>
  <dcterms:modified xsi:type="dcterms:W3CDTF">2020-03-25T07:56:00Z</dcterms:modified>
</cp:coreProperties>
</file>